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F4" w:rsidRPr="001520F4" w:rsidRDefault="001520F4" w:rsidP="001520F4">
      <w:pPr>
        <w:spacing w:after="0" w:line="240" w:lineRule="auto"/>
        <w:ind w:left="5014"/>
        <w:rPr>
          <w:rFonts w:ascii="Times New Roman" w:hAnsi="Times New Roman" w:cs="Times New Roman"/>
          <w:sz w:val="24"/>
          <w:szCs w:val="24"/>
        </w:rPr>
      </w:pPr>
      <w:r w:rsidRPr="001520F4">
        <w:rPr>
          <w:rFonts w:ascii="Times New Roman" w:hAnsi="Times New Roman" w:cs="Times New Roman"/>
          <w:sz w:val="24"/>
          <w:szCs w:val="24"/>
        </w:rPr>
        <w:t>Приложение №1</w:t>
      </w:r>
      <w:r w:rsidRPr="001520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к</w:t>
      </w:r>
      <w:r w:rsidRPr="001520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приказу</w:t>
      </w:r>
      <w:r w:rsidRPr="001520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№20/8-02 от</w:t>
      </w:r>
      <w:r w:rsidRPr="001520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0D6">
        <w:rPr>
          <w:rFonts w:ascii="Times New Roman" w:hAnsi="Times New Roman" w:cs="Times New Roman"/>
          <w:sz w:val="24"/>
          <w:szCs w:val="24"/>
        </w:rPr>
        <w:t>02.09.2024</w:t>
      </w:r>
    </w:p>
    <w:p w:rsidR="001520F4" w:rsidRPr="001520F4" w:rsidRDefault="001520F4" w:rsidP="001520F4">
      <w:pPr>
        <w:pStyle w:val="a3"/>
      </w:pPr>
    </w:p>
    <w:p w:rsidR="001520F4" w:rsidRPr="001520F4" w:rsidRDefault="001520F4" w:rsidP="001520F4">
      <w:pPr>
        <w:pStyle w:val="Heading1"/>
        <w:ind w:left="1781" w:right="1908"/>
        <w:rPr>
          <w:sz w:val="24"/>
          <w:szCs w:val="24"/>
        </w:rPr>
      </w:pPr>
      <w:r w:rsidRPr="001520F4">
        <w:rPr>
          <w:sz w:val="24"/>
          <w:szCs w:val="24"/>
        </w:rPr>
        <w:t>Положение</w:t>
      </w:r>
    </w:p>
    <w:p w:rsidR="001520F4" w:rsidRPr="001520F4" w:rsidRDefault="001520F4" w:rsidP="001520F4">
      <w:pPr>
        <w:spacing w:after="0" w:line="240" w:lineRule="auto"/>
        <w:ind w:left="1852" w:right="16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F4">
        <w:rPr>
          <w:rFonts w:ascii="Times New Roman" w:hAnsi="Times New Roman" w:cs="Times New Roman"/>
          <w:b/>
          <w:sz w:val="24"/>
          <w:szCs w:val="24"/>
        </w:rPr>
        <w:t>о</w:t>
      </w:r>
      <w:r w:rsidRPr="001520F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b/>
          <w:sz w:val="24"/>
          <w:szCs w:val="24"/>
        </w:rPr>
        <w:t>порядке</w:t>
      </w:r>
      <w:r w:rsidRPr="001520F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b/>
          <w:sz w:val="24"/>
          <w:szCs w:val="24"/>
        </w:rPr>
        <w:t>доступа</w:t>
      </w:r>
      <w:r w:rsidRPr="001520F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b/>
          <w:sz w:val="24"/>
          <w:szCs w:val="24"/>
        </w:rPr>
        <w:t>Родительского</w:t>
      </w:r>
      <w:r w:rsidRPr="001520F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1520F4" w:rsidRPr="001520F4" w:rsidRDefault="001520F4" w:rsidP="001520F4">
      <w:pPr>
        <w:pStyle w:val="Heading1"/>
        <w:ind w:left="210"/>
        <w:rPr>
          <w:sz w:val="24"/>
          <w:szCs w:val="24"/>
        </w:rPr>
      </w:pPr>
      <w:r w:rsidRPr="001520F4">
        <w:rPr>
          <w:sz w:val="24"/>
          <w:szCs w:val="24"/>
        </w:rPr>
        <w:t>в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школьную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столовую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 xml:space="preserve"> МОУ СОШ с.Фёдоровка.</w:t>
      </w:r>
    </w:p>
    <w:p w:rsidR="001520F4" w:rsidRPr="001520F4" w:rsidRDefault="001520F4" w:rsidP="001520F4">
      <w:pPr>
        <w:pStyle w:val="a3"/>
        <w:jc w:val="both"/>
        <w:rPr>
          <w:b/>
        </w:rPr>
      </w:pPr>
    </w:p>
    <w:p w:rsidR="001520F4" w:rsidRPr="001520F4" w:rsidRDefault="001520F4" w:rsidP="001520F4">
      <w:pPr>
        <w:pStyle w:val="Heading2"/>
        <w:numPr>
          <w:ilvl w:val="1"/>
          <w:numId w:val="3"/>
        </w:numPr>
        <w:tabs>
          <w:tab w:val="left" w:pos="4419"/>
        </w:tabs>
        <w:spacing w:line="240" w:lineRule="auto"/>
        <w:ind w:left="0"/>
        <w:jc w:val="both"/>
      </w:pPr>
      <w:r>
        <w:t xml:space="preserve">                                                                </w:t>
      </w:r>
      <w:r w:rsidRPr="001520F4">
        <w:t>Общие</w:t>
      </w:r>
      <w:r w:rsidRPr="001520F4">
        <w:rPr>
          <w:spacing w:val="-4"/>
        </w:rPr>
        <w:t xml:space="preserve"> </w:t>
      </w:r>
      <w:r w:rsidRPr="001520F4">
        <w:t>положения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 w:right="191" w:hanging="44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Положение о порядке доступа законных представителей обучающихся в столовую 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 xml:space="preserve">МОУ СОШ с.Фёдоровка 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(далее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-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школьная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столовая)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разработано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соответствии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с: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900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Федеральным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законом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от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29.12.2012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№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273-ФЗ</w:t>
      </w:r>
      <w:r w:rsidRPr="001520F4">
        <w:rPr>
          <w:spacing w:val="2"/>
          <w:sz w:val="24"/>
          <w:szCs w:val="24"/>
        </w:rPr>
        <w:t xml:space="preserve"> </w:t>
      </w:r>
      <w:r w:rsidRPr="001520F4">
        <w:rPr>
          <w:sz w:val="24"/>
          <w:szCs w:val="24"/>
        </w:rPr>
        <w:t>«Об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образовании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РФ»;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888"/>
        </w:tabs>
        <w:ind w:left="0" w:right="193" w:hanging="420"/>
        <w:jc w:val="both"/>
        <w:rPr>
          <w:sz w:val="24"/>
          <w:szCs w:val="24"/>
        </w:rPr>
      </w:pPr>
      <w:r w:rsidRPr="001520F4">
        <w:rPr>
          <w:spacing w:val="-1"/>
          <w:sz w:val="24"/>
          <w:szCs w:val="24"/>
        </w:rPr>
        <w:t>Федеральным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pacing w:val="-1"/>
          <w:sz w:val="24"/>
          <w:szCs w:val="24"/>
        </w:rPr>
        <w:t>законом</w:t>
      </w:r>
      <w:r w:rsidRPr="001520F4">
        <w:rPr>
          <w:spacing w:val="-12"/>
          <w:sz w:val="24"/>
          <w:szCs w:val="24"/>
        </w:rPr>
        <w:t xml:space="preserve"> </w:t>
      </w:r>
      <w:r w:rsidRPr="001520F4">
        <w:rPr>
          <w:spacing w:val="-1"/>
          <w:sz w:val="24"/>
          <w:szCs w:val="24"/>
        </w:rPr>
        <w:t>от</w:t>
      </w:r>
      <w:r w:rsidRPr="001520F4">
        <w:rPr>
          <w:spacing w:val="-11"/>
          <w:sz w:val="24"/>
          <w:szCs w:val="24"/>
        </w:rPr>
        <w:t xml:space="preserve"> </w:t>
      </w:r>
      <w:r w:rsidRPr="001520F4">
        <w:rPr>
          <w:spacing w:val="-1"/>
          <w:sz w:val="24"/>
          <w:szCs w:val="24"/>
        </w:rPr>
        <w:t>30.03.1999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года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№52-ФЗ</w:t>
      </w:r>
      <w:r w:rsidRPr="001520F4">
        <w:rPr>
          <w:spacing w:val="-7"/>
          <w:sz w:val="24"/>
          <w:szCs w:val="24"/>
        </w:rPr>
        <w:t xml:space="preserve"> </w:t>
      </w:r>
      <w:r w:rsidRPr="001520F4">
        <w:rPr>
          <w:sz w:val="24"/>
          <w:szCs w:val="24"/>
        </w:rPr>
        <w:t>«О</w:t>
      </w:r>
      <w:r w:rsidRPr="001520F4">
        <w:rPr>
          <w:spacing w:val="-6"/>
          <w:sz w:val="24"/>
          <w:szCs w:val="24"/>
        </w:rPr>
        <w:t xml:space="preserve"> </w:t>
      </w:r>
      <w:r w:rsidRPr="001520F4">
        <w:rPr>
          <w:sz w:val="24"/>
          <w:szCs w:val="24"/>
        </w:rPr>
        <w:t>санитарно-эпидемиологическом</w:t>
      </w:r>
      <w:r w:rsidRPr="001520F4">
        <w:rPr>
          <w:spacing w:val="-58"/>
          <w:sz w:val="24"/>
          <w:szCs w:val="24"/>
        </w:rPr>
        <w:t xml:space="preserve"> </w:t>
      </w:r>
      <w:r w:rsidRPr="001520F4">
        <w:rPr>
          <w:sz w:val="24"/>
          <w:szCs w:val="24"/>
        </w:rPr>
        <w:t>благополучии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населения»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(с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изм. и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доп., вступ.</w:t>
      </w:r>
      <w:r w:rsidRPr="001520F4">
        <w:rPr>
          <w:spacing w:val="2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силу</w:t>
      </w:r>
      <w:r w:rsidRPr="001520F4">
        <w:rPr>
          <w:spacing w:val="-5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24.07.2015);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982"/>
        </w:tabs>
        <w:ind w:left="0" w:right="189" w:hanging="42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Постановлением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Главного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государственного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врача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РФ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27.10.200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№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32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«Об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утверждении санитарно-эпидемиологических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правил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норм</w:t>
      </w:r>
      <w:r w:rsidRPr="001520F4">
        <w:rPr>
          <w:spacing w:val="2"/>
          <w:sz w:val="24"/>
          <w:szCs w:val="24"/>
        </w:rPr>
        <w:t xml:space="preserve"> </w:t>
      </w:r>
      <w:r w:rsidRPr="001520F4">
        <w:rPr>
          <w:sz w:val="24"/>
          <w:szCs w:val="24"/>
          <w:u w:val="single"/>
        </w:rPr>
        <w:t>СанПиН</w:t>
      </w:r>
      <w:r w:rsidRPr="001520F4">
        <w:rPr>
          <w:spacing w:val="-4"/>
          <w:sz w:val="24"/>
          <w:szCs w:val="24"/>
          <w:u w:val="single"/>
        </w:rPr>
        <w:t xml:space="preserve"> </w:t>
      </w:r>
      <w:r w:rsidRPr="001520F4">
        <w:rPr>
          <w:sz w:val="24"/>
          <w:szCs w:val="24"/>
          <w:u w:val="single"/>
        </w:rPr>
        <w:t>2.3/2.4.3590-</w:t>
      </w:r>
    </w:p>
    <w:p w:rsidR="001520F4" w:rsidRPr="001520F4" w:rsidRDefault="001520F4" w:rsidP="001520F4">
      <w:pPr>
        <w:pStyle w:val="a3"/>
        <w:ind w:right="195"/>
        <w:jc w:val="both"/>
      </w:pPr>
      <w:r w:rsidRPr="001520F4">
        <w:rPr>
          <w:u w:val="single"/>
        </w:rPr>
        <w:t>20</w:t>
      </w:r>
      <w:r w:rsidRPr="001520F4">
        <w:rPr>
          <w:spacing w:val="1"/>
        </w:rPr>
        <w:t xml:space="preserve"> </w:t>
      </w:r>
      <w:r w:rsidRPr="001520F4">
        <w:t>«Санитарно-эпидемиологические</w:t>
      </w:r>
      <w:r w:rsidRPr="001520F4">
        <w:rPr>
          <w:spacing w:val="1"/>
        </w:rPr>
        <w:t xml:space="preserve"> </w:t>
      </w:r>
      <w:r w:rsidRPr="001520F4">
        <w:t>требования</w:t>
      </w:r>
      <w:r w:rsidRPr="001520F4">
        <w:rPr>
          <w:spacing w:val="1"/>
        </w:rPr>
        <w:t xml:space="preserve"> </w:t>
      </w:r>
      <w:r w:rsidRPr="001520F4">
        <w:t>к</w:t>
      </w:r>
      <w:r w:rsidRPr="001520F4">
        <w:rPr>
          <w:spacing w:val="1"/>
        </w:rPr>
        <w:t xml:space="preserve"> </w:t>
      </w:r>
      <w:r w:rsidRPr="001520F4">
        <w:t>организации</w:t>
      </w:r>
      <w:r w:rsidRPr="001520F4">
        <w:rPr>
          <w:spacing w:val="1"/>
        </w:rPr>
        <w:t xml:space="preserve"> </w:t>
      </w:r>
      <w:r w:rsidRPr="001520F4">
        <w:t>общественного</w:t>
      </w:r>
      <w:r w:rsidRPr="001520F4">
        <w:rPr>
          <w:spacing w:val="1"/>
        </w:rPr>
        <w:t xml:space="preserve"> </w:t>
      </w:r>
      <w:r w:rsidRPr="001520F4">
        <w:t>питания</w:t>
      </w:r>
      <w:r w:rsidRPr="001520F4">
        <w:rPr>
          <w:spacing w:val="-1"/>
        </w:rPr>
        <w:t xml:space="preserve"> </w:t>
      </w:r>
      <w:r w:rsidRPr="001520F4">
        <w:t>населения»</w:t>
      </w:r>
      <w:r w:rsidRPr="001520F4">
        <w:rPr>
          <w:spacing w:val="-6"/>
        </w:rPr>
        <w:t xml:space="preserve"> </w:t>
      </w:r>
      <w:r w:rsidRPr="001520F4">
        <w:t>(далее</w:t>
      </w:r>
      <w:r w:rsidRPr="001520F4">
        <w:rPr>
          <w:spacing w:val="2"/>
        </w:rPr>
        <w:t xml:space="preserve"> </w:t>
      </w:r>
      <w:r w:rsidRPr="001520F4">
        <w:t>-</w:t>
      </w:r>
      <w:r w:rsidRPr="001520F4">
        <w:rPr>
          <w:spacing w:val="-1"/>
        </w:rPr>
        <w:t xml:space="preserve"> </w:t>
      </w:r>
      <w:r w:rsidRPr="001520F4">
        <w:t>СанПиН</w:t>
      </w:r>
      <w:r w:rsidRPr="001520F4">
        <w:rPr>
          <w:spacing w:val="-1"/>
        </w:rPr>
        <w:t xml:space="preserve"> </w:t>
      </w:r>
      <w:r w:rsidRPr="001520F4">
        <w:t>2.3/2.4.3590-20);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1114"/>
        </w:tabs>
        <w:ind w:left="0" w:right="194" w:hanging="42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Методическими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рекомендациями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2.4.0180-20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«Родительский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контроль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организацией горячего питания детей в общеобразовательных организациях» (утв.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Федеральной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службой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надзору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сфере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защиты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потребителей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благополучия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человека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18 мая 2020 г.);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960"/>
        </w:tabs>
        <w:ind w:left="0" w:hanging="20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Уставом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школы.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 w:right="198" w:hanging="44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Положение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разработано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-9"/>
          <w:sz w:val="24"/>
          <w:szCs w:val="24"/>
        </w:rPr>
        <w:t xml:space="preserve"> </w:t>
      </w:r>
      <w:r w:rsidRPr="001520F4">
        <w:rPr>
          <w:sz w:val="24"/>
          <w:szCs w:val="24"/>
        </w:rPr>
        <w:t>целью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соблюдения</w:t>
      </w:r>
      <w:r w:rsidRPr="001520F4">
        <w:rPr>
          <w:spacing w:val="-1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</w:t>
      </w:r>
      <w:r w:rsidRPr="001520F4">
        <w:rPr>
          <w:spacing w:val="-9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7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законных</w:t>
      </w:r>
      <w:r w:rsidRPr="001520F4">
        <w:rPr>
          <w:spacing w:val="-9"/>
          <w:sz w:val="24"/>
          <w:szCs w:val="24"/>
        </w:rPr>
        <w:t xml:space="preserve"> </w:t>
      </w:r>
      <w:r w:rsidRPr="001520F4">
        <w:rPr>
          <w:sz w:val="24"/>
          <w:szCs w:val="24"/>
        </w:rPr>
        <w:t>интересов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обучающихся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законных</w:t>
      </w:r>
      <w:r w:rsidRPr="001520F4">
        <w:rPr>
          <w:spacing w:val="2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представителей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области организации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питания.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Основными</w:t>
      </w:r>
      <w:r w:rsidRPr="001520F4">
        <w:rPr>
          <w:spacing w:val="45"/>
          <w:sz w:val="24"/>
          <w:szCs w:val="24"/>
        </w:rPr>
        <w:t xml:space="preserve"> </w:t>
      </w:r>
      <w:r w:rsidRPr="001520F4">
        <w:rPr>
          <w:sz w:val="24"/>
          <w:szCs w:val="24"/>
        </w:rPr>
        <w:t>целями</w:t>
      </w:r>
      <w:r w:rsidRPr="001520F4">
        <w:rPr>
          <w:spacing w:val="102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посещения</w:t>
      </w:r>
      <w:r w:rsidRPr="001520F4">
        <w:rPr>
          <w:spacing w:val="102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10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</w:t>
      </w:r>
      <w:r w:rsidRPr="001520F4">
        <w:rPr>
          <w:spacing w:val="102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законными</w:t>
      </w:r>
      <w:r w:rsidRPr="001520F4">
        <w:rPr>
          <w:spacing w:val="100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представителями</w:t>
      </w:r>
    </w:p>
    <w:p w:rsidR="001520F4" w:rsidRPr="001520F4" w:rsidRDefault="001520F4" w:rsidP="001520F4">
      <w:pPr>
        <w:pStyle w:val="a3"/>
        <w:jc w:val="both"/>
      </w:pPr>
      <w:r w:rsidRPr="001520F4">
        <w:t>обучающихся</w:t>
      </w:r>
      <w:r w:rsidRPr="001520F4">
        <w:rPr>
          <w:spacing w:val="-3"/>
        </w:rPr>
        <w:t xml:space="preserve"> </w:t>
      </w:r>
      <w:r w:rsidRPr="001520F4">
        <w:t>являются: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941"/>
        </w:tabs>
        <w:ind w:left="0" w:right="193" w:hanging="42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контроль качества оказ</w:t>
      </w:r>
      <w:r w:rsidR="00F330D6">
        <w:rPr>
          <w:sz w:val="24"/>
          <w:szCs w:val="24"/>
        </w:rPr>
        <w:t>ания услуг по питанию детей в М</w:t>
      </w:r>
      <w:r w:rsidRPr="001520F4">
        <w:rPr>
          <w:sz w:val="24"/>
          <w:szCs w:val="24"/>
        </w:rPr>
        <w:t xml:space="preserve">ОУ </w:t>
      </w:r>
      <w:r w:rsidR="00F330D6">
        <w:rPr>
          <w:sz w:val="24"/>
          <w:szCs w:val="24"/>
        </w:rPr>
        <w:t>СОШ с.Фёдоровка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(далее -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Школа);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900"/>
        </w:tabs>
        <w:ind w:left="0" w:right="194" w:hanging="42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взаимодействие</w:t>
      </w:r>
      <w:r w:rsidRPr="001520F4">
        <w:rPr>
          <w:spacing w:val="-5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законных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представителей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руководством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Школы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5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представителями</w:t>
      </w:r>
      <w:r w:rsidRPr="001520F4">
        <w:rPr>
          <w:spacing w:val="-58"/>
          <w:sz w:val="24"/>
          <w:szCs w:val="24"/>
        </w:rPr>
        <w:t xml:space="preserve"> </w:t>
      </w:r>
      <w:r w:rsidRPr="001520F4">
        <w:rPr>
          <w:sz w:val="24"/>
          <w:szCs w:val="24"/>
        </w:rPr>
        <w:t>организации,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оказывающей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услуги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питанию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(далее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-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исполнитель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услуг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питания),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по вопросам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организации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питания;</w:t>
      </w:r>
    </w:p>
    <w:p w:rsidR="001520F4" w:rsidRPr="001520F4" w:rsidRDefault="001520F4" w:rsidP="001520F4">
      <w:pPr>
        <w:pStyle w:val="a5"/>
        <w:numPr>
          <w:ilvl w:val="2"/>
          <w:numId w:val="2"/>
        </w:numPr>
        <w:tabs>
          <w:tab w:val="left" w:pos="900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повышение</w:t>
      </w:r>
      <w:r w:rsidRPr="001520F4">
        <w:rPr>
          <w:spacing w:val="-5"/>
          <w:sz w:val="24"/>
          <w:szCs w:val="24"/>
        </w:rPr>
        <w:t xml:space="preserve"> </w:t>
      </w:r>
      <w:r w:rsidRPr="001520F4">
        <w:rPr>
          <w:sz w:val="24"/>
          <w:szCs w:val="24"/>
        </w:rPr>
        <w:t>эффективности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питания.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 w:right="197" w:hanging="44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Положение устанавливает порядок организации и оформления результатов посещения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также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законных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представителей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посещении школьной столовой.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 w:right="193" w:hanging="44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руководствуются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применимыми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законами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иными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нормативными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правовыми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актами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Российской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Федерации,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Нижегородской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области,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также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Положением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иными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локальными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нормативными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актами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Школы.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 w:right="194" w:hanging="44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должны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действовать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добросовестно, не должны нарушать и вмешиваться в процесс питания и не должны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допускать неуважительного отношения к сотрудникам Школы, сотрудникам столовой,</w:t>
      </w:r>
      <w:r w:rsidRPr="001520F4">
        <w:rPr>
          <w:spacing w:val="-58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обучающимся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и иным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посетителям.</w:t>
      </w:r>
    </w:p>
    <w:p w:rsidR="001520F4" w:rsidRPr="001520F4" w:rsidRDefault="001520F4" w:rsidP="001520F4">
      <w:pPr>
        <w:pStyle w:val="a5"/>
        <w:numPr>
          <w:ilvl w:val="1"/>
          <w:numId w:val="2"/>
        </w:numPr>
        <w:tabs>
          <w:tab w:val="left" w:pos="773"/>
        </w:tabs>
        <w:ind w:left="0" w:right="198" w:hanging="44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Указанные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настоящем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положении</w:t>
      </w:r>
      <w:r w:rsidRPr="001520F4">
        <w:rPr>
          <w:spacing w:val="-12"/>
          <w:sz w:val="24"/>
          <w:szCs w:val="24"/>
        </w:rPr>
        <w:t xml:space="preserve"> </w:t>
      </w:r>
      <w:r w:rsidRPr="001520F4">
        <w:rPr>
          <w:sz w:val="24"/>
          <w:szCs w:val="24"/>
        </w:rPr>
        <w:t>термины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(законные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представители,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обучающиеся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58"/>
          <w:sz w:val="24"/>
          <w:szCs w:val="24"/>
        </w:rPr>
        <w:t xml:space="preserve"> </w:t>
      </w:r>
      <w:r w:rsidRPr="001520F4">
        <w:rPr>
          <w:sz w:val="24"/>
          <w:szCs w:val="24"/>
        </w:rPr>
        <w:t>пр.)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определяются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соответствии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Законодательством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Российской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Федерации.</w:t>
      </w:r>
    </w:p>
    <w:p w:rsidR="001520F4" w:rsidRPr="001520F4" w:rsidRDefault="001520F4" w:rsidP="001520F4">
      <w:pPr>
        <w:rPr>
          <w:rFonts w:ascii="Times New Roman" w:hAnsi="Times New Roman" w:cs="Times New Roman"/>
          <w:sz w:val="24"/>
          <w:szCs w:val="24"/>
        </w:rPr>
        <w:sectPr w:rsidR="001520F4" w:rsidRPr="001520F4">
          <w:pgSz w:w="11900" w:h="16850"/>
          <w:pgMar w:top="1440" w:right="480" w:bottom="280" w:left="1520" w:header="720" w:footer="720" w:gutter="0"/>
          <w:cols w:space="720"/>
        </w:sectPr>
      </w:pPr>
    </w:p>
    <w:p w:rsidR="001520F4" w:rsidRPr="001520F4" w:rsidRDefault="001520F4" w:rsidP="001520F4">
      <w:pPr>
        <w:pStyle w:val="Heading2"/>
        <w:numPr>
          <w:ilvl w:val="1"/>
          <w:numId w:val="3"/>
        </w:numPr>
        <w:tabs>
          <w:tab w:val="left" w:pos="712"/>
          <w:tab w:val="left" w:pos="713"/>
        </w:tabs>
        <w:spacing w:line="240" w:lineRule="auto"/>
        <w:ind w:left="0" w:hanging="421"/>
        <w:jc w:val="both"/>
      </w:pPr>
      <w:r w:rsidRPr="001520F4">
        <w:lastRenderedPageBreak/>
        <w:t>Организация</w:t>
      </w:r>
      <w:r w:rsidRPr="001520F4">
        <w:rPr>
          <w:spacing w:val="-7"/>
        </w:rPr>
        <w:t xml:space="preserve"> </w:t>
      </w:r>
      <w:r w:rsidRPr="001520F4">
        <w:t>и</w:t>
      </w:r>
      <w:r w:rsidRPr="001520F4">
        <w:rPr>
          <w:spacing w:val="-3"/>
        </w:rPr>
        <w:t xml:space="preserve"> </w:t>
      </w:r>
      <w:r w:rsidRPr="001520F4">
        <w:t>оформление</w:t>
      </w:r>
      <w:r w:rsidRPr="001520F4">
        <w:rPr>
          <w:spacing w:val="-5"/>
        </w:rPr>
        <w:t xml:space="preserve"> </w:t>
      </w:r>
      <w:r w:rsidRPr="001520F4">
        <w:t>посещения</w:t>
      </w:r>
      <w:r w:rsidRPr="001520F4">
        <w:rPr>
          <w:spacing w:val="-3"/>
        </w:rPr>
        <w:t xml:space="preserve"> </w:t>
      </w:r>
      <w:r w:rsidRPr="001520F4">
        <w:t>законными</w:t>
      </w:r>
      <w:r w:rsidRPr="001520F4">
        <w:rPr>
          <w:spacing w:val="-3"/>
        </w:rPr>
        <w:t xml:space="preserve"> </w:t>
      </w:r>
      <w:r w:rsidRPr="001520F4">
        <w:t>представителями</w:t>
      </w:r>
      <w:r w:rsidRPr="001520F4">
        <w:rPr>
          <w:spacing w:val="-2"/>
        </w:rPr>
        <w:t xml:space="preserve"> </w:t>
      </w:r>
      <w:r w:rsidRPr="001520F4">
        <w:t>школьной</w:t>
      </w:r>
    </w:p>
    <w:p w:rsidR="001520F4" w:rsidRPr="001520F4" w:rsidRDefault="001520F4" w:rsidP="00152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F4">
        <w:rPr>
          <w:rFonts w:ascii="Times New Roman" w:hAnsi="Times New Roman" w:cs="Times New Roman"/>
          <w:b/>
          <w:sz w:val="24"/>
          <w:szCs w:val="24"/>
        </w:rPr>
        <w:t>столовой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3"/>
        </w:tabs>
        <w:ind w:left="0" w:right="195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Законные представители посещают школьную столовую в порядке, установленном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настоящим Положением и в соответствии с Графиком посещения школьной столовой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обучающимися,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(Приложение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1).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0"/>
        </w:tabs>
        <w:ind w:left="0" w:right="197" w:firstLine="284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прибывают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образовательное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учреждение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наличием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документа,</w:t>
      </w:r>
      <w:r w:rsidRPr="001520F4">
        <w:rPr>
          <w:spacing w:val="3"/>
          <w:sz w:val="24"/>
          <w:szCs w:val="24"/>
        </w:rPr>
        <w:t xml:space="preserve"> </w:t>
      </w:r>
      <w:r w:rsidRPr="001520F4">
        <w:rPr>
          <w:sz w:val="24"/>
          <w:szCs w:val="24"/>
        </w:rPr>
        <w:t>удостоверяющего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личность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отмечаются на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входе.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0"/>
        </w:tabs>
        <w:ind w:left="0" w:right="198" w:firstLine="284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Производят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запись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Журнале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Родительского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контроля,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информация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журнале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содержит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сведения о:</w:t>
      </w:r>
    </w:p>
    <w:p w:rsidR="001520F4" w:rsidRPr="001520F4" w:rsidRDefault="001520F4" w:rsidP="001520F4">
      <w:pPr>
        <w:pStyle w:val="a5"/>
        <w:numPr>
          <w:ilvl w:val="3"/>
          <w:numId w:val="3"/>
        </w:numPr>
        <w:tabs>
          <w:tab w:val="left" w:pos="864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времени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посещения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(день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конкретная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перемена);</w:t>
      </w:r>
    </w:p>
    <w:p w:rsidR="001520F4" w:rsidRPr="001520F4" w:rsidRDefault="001520F4" w:rsidP="001520F4">
      <w:pPr>
        <w:pStyle w:val="a5"/>
        <w:numPr>
          <w:ilvl w:val="3"/>
          <w:numId w:val="3"/>
        </w:numPr>
        <w:tabs>
          <w:tab w:val="left" w:pos="864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Ф.И.О.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законного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представителя;</w:t>
      </w:r>
    </w:p>
    <w:p w:rsidR="001520F4" w:rsidRPr="001520F4" w:rsidRDefault="001520F4" w:rsidP="001520F4">
      <w:pPr>
        <w:pStyle w:val="a5"/>
        <w:numPr>
          <w:ilvl w:val="3"/>
          <w:numId w:val="3"/>
        </w:numPr>
        <w:tabs>
          <w:tab w:val="left" w:pos="864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контактном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номере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телефона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законного</w:t>
      </w:r>
      <w:r w:rsidRPr="001520F4">
        <w:rPr>
          <w:spacing w:val="-5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представителя;</w:t>
      </w:r>
    </w:p>
    <w:p w:rsidR="001520F4" w:rsidRPr="001520F4" w:rsidRDefault="001520F4" w:rsidP="001520F4">
      <w:pPr>
        <w:pStyle w:val="a5"/>
        <w:numPr>
          <w:ilvl w:val="3"/>
          <w:numId w:val="3"/>
        </w:numPr>
        <w:tabs>
          <w:tab w:val="left" w:pos="864"/>
        </w:tabs>
        <w:ind w:left="0" w:right="1543" w:hanging="56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Ф.И.О.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класс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обучающегося,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интересах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которого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действует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законный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представитель.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8"/>
        </w:tabs>
        <w:ind w:left="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Получают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«Оценочный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лист»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согласно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пунктам,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которого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проводят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проверку.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8"/>
        </w:tabs>
        <w:ind w:left="0" w:right="200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Посещение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осуществляется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самостоятельно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или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сопровождении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 Школы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8"/>
        </w:tabs>
        <w:ind w:left="0" w:right="197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Посещение школьной столовой осуществляется законными представителями в любой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учебный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день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во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время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работы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столовой,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том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числе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на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переменах.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8"/>
        </w:tabs>
        <w:ind w:left="0" w:right="196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Во избежание создания неудобств в работе школьной столовой предусматривается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посещение законными представителями в количестве не более 2 человек в течение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одной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перемены.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8"/>
        </w:tabs>
        <w:ind w:left="0" w:right="196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имеют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выбрать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для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как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перемену,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pacing w:val="-1"/>
          <w:sz w:val="24"/>
          <w:szCs w:val="24"/>
        </w:rPr>
        <w:t>которой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pacing w:val="-1"/>
          <w:sz w:val="24"/>
          <w:szCs w:val="24"/>
        </w:rPr>
        <w:t>организовано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горячее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питание</w:t>
      </w:r>
      <w:r w:rsidRPr="001520F4">
        <w:rPr>
          <w:spacing w:val="-14"/>
          <w:sz w:val="24"/>
          <w:szCs w:val="24"/>
        </w:rPr>
        <w:t xml:space="preserve"> </w:t>
      </w:r>
      <w:r w:rsidRPr="001520F4">
        <w:rPr>
          <w:sz w:val="24"/>
          <w:szCs w:val="24"/>
        </w:rPr>
        <w:t>для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его</w:t>
      </w:r>
      <w:r w:rsidRPr="001520F4">
        <w:rPr>
          <w:spacing w:val="-11"/>
          <w:sz w:val="24"/>
          <w:szCs w:val="24"/>
        </w:rPr>
        <w:t xml:space="preserve"> </w:t>
      </w:r>
      <w:r w:rsidRPr="001520F4">
        <w:rPr>
          <w:sz w:val="24"/>
          <w:szCs w:val="24"/>
        </w:rPr>
        <w:t>ребенка,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так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-13"/>
          <w:sz w:val="24"/>
          <w:szCs w:val="24"/>
        </w:rPr>
        <w:t xml:space="preserve"> </w:t>
      </w:r>
      <w:r w:rsidRPr="001520F4">
        <w:rPr>
          <w:sz w:val="24"/>
          <w:szCs w:val="24"/>
        </w:rPr>
        <w:t>любую</w:t>
      </w:r>
      <w:r w:rsidRPr="001520F4">
        <w:rPr>
          <w:spacing w:val="-11"/>
          <w:sz w:val="24"/>
          <w:szCs w:val="24"/>
        </w:rPr>
        <w:t xml:space="preserve"> </w:t>
      </w:r>
      <w:r w:rsidRPr="001520F4">
        <w:rPr>
          <w:sz w:val="24"/>
          <w:szCs w:val="24"/>
        </w:rPr>
        <w:t>иную</w:t>
      </w:r>
      <w:r w:rsidRPr="001520F4">
        <w:rPr>
          <w:spacing w:val="-12"/>
          <w:sz w:val="24"/>
          <w:szCs w:val="24"/>
        </w:rPr>
        <w:t xml:space="preserve"> </w:t>
      </w:r>
      <w:r w:rsidRPr="001520F4">
        <w:rPr>
          <w:sz w:val="24"/>
          <w:szCs w:val="24"/>
        </w:rPr>
        <w:t>перемену,</w:t>
      </w:r>
      <w:r w:rsidRPr="001520F4">
        <w:rPr>
          <w:spacing w:val="-11"/>
          <w:sz w:val="24"/>
          <w:szCs w:val="24"/>
        </w:rPr>
        <w:t xml:space="preserve"> </w:t>
      </w:r>
      <w:r w:rsidRPr="001520F4">
        <w:rPr>
          <w:sz w:val="24"/>
          <w:szCs w:val="24"/>
        </w:rPr>
        <w:t>во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время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которой</w:t>
      </w:r>
      <w:r w:rsidRPr="001520F4">
        <w:rPr>
          <w:spacing w:val="2"/>
          <w:sz w:val="24"/>
          <w:szCs w:val="24"/>
        </w:rPr>
        <w:t xml:space="preserve"> </w:t>
      </w:r>
      <w:r w:rsidRPr="001520F4">
        <w:rPr>
          <w:sz w:val="24"/>
          <w:szCs w:val="24"/>
        </w:rPr>
        <w:t>осуществляется отпуск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горячего питания.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768"/>
        </w:tabs>
        <w:ind w:left="0" w:right="189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Законный представитель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может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остаться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школьной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столовой 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после окончания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перемены (в случае если установленная продолжительность перемены менее 20 минут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или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для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завершения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разумный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срок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ознакомления</w:t>
      </w:r>
      <w:r w:rsidRPr="001520F4">
        <w:rPr>
          <w:spacing w:val="-8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процессом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организации</w:t>
      </w:r>
      <w:r w:rsidRPr="001520F4">
        <w:rPr>
          <w:spacing w:val="-10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питания).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883"/>
        </w:tabs>
        <w:ind w:left="0" w:right="196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По результатам посещения школьной столовой законные представители оставляют 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Журнале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Родительского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Контроля,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«Оценочный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лист»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предложениями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замечаниями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883"/>
        </w:tabs>
        <w:ind w:left="0" w:right="192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Возможность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ознакомления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содержанием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Журнала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оценочных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листов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Книги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посещения школьной столовой и иными формами фиксации результатов посещения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предоставляется по запросу управления образования, 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также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обучающихся.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888"/>
        </w:tabs>
        <w:ind w:left="0" w:right="192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Предложения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замечания,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оставленные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родителями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результатам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посещения,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подлежат обязательному учету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администрацией школы  для решения вопросов в области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организации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питания.</w:t>
      </w:r>
    </w:p>
    <w:p w:rsidR="001520F4" w:rsidRPr="001520F4" w:rsidRDefault="001520F4" w:rsidP="001520F4">
      <w:pPr>
        <w:pStyle w:val="a5"/>
        <w:numPr>
          <w:ilvl w:val="2"/>
          <w:numId w:val="3"/>
        </w:numPr>
        <w:tabs>
          <w:tab w:val="left" w:pos="888"/>
        </w:tabs>
        <w:ind w:left="0" w:right="194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Рассмотрение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предложений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замечаний,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осуществляется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не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реже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одного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раза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в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четверть,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администрации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образовательной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организации,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законных</w:t>
      </w:r>
      <w:r w:rsidRPr="001520F4">
        <w:rPr>
          <w:spacing w:val="-57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представителей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обучающихся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на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родительских собраниях.</w:t>
      </w:r>
    </w:p>
    <w:p w:rsidR="001520F4" w:rsidRPr="001520F4" w:rsidRDefault="001520F4" w:rsidP="001520F4">
      <w:pPr>
        <w:pStyle w:val="a3"/>
        <w:jc w:val="both"/>
      </w:pPr>
    </w:p>
    <w:p w:rsidR="001520F4" w:rsidRPr="001520F4" w:rsidRDefault="001520F4" w:rsidP="001520F4">
      <w:pPr>
        <w:pStyle w:val="Heading2"/>
        <w:numPr>
          <w:ilvl w:val="1"/>
          <w:numId w:val="3"/>
        </w:numPr>
        <w:tabs>
          <w:tab w:val="left" w:pos="1435"/>
        </w:tabs>
        <w:spacing w:line="240" w:lineRule="auto"/>
        <w:ind w:left="0" w:hanging="423"/>
        <w:jc w:val="both"/>
      </w:pPr>
      <w:r w:rsidRPr="001520F4">
        <w:t>Права</w:t>
      </w:r>
      <w:r w:rsidRPr="001520F4">
        <w:rPr>
          <w:spacing w:val="-3"/>
        </w:rPr>
        <w:t xml:space="preserve"> </w:t>
      </w:r>
      <w:r w:rsidRPr="001520F4">
        <w:t>законных</w:t>
      </w:r>
      <w:r w:rsidRPr="001520F4">
        <w:rPr>
          <w:spacing w:val="-3"/>
        </w:rPr>
        <w:t xml:space="preserve"> </w:t>
      </w:r>
      <w:r w:rsidRPr="001520F4">
        <w:t>представителей</w:t>
      </w:r>
      <w:r w:rsidRPr="001520F4">
        <w:rPr>
          <w:spacing w:val="-3"/>
        </w:rPr>
        <w:t xml:space="preserve"> </w:t>
      </w:r>
      <w:r w:rsidRPr="001520F4">
        <w:t>при</w:t>
      </w:r>
      <w:r w:rsidRPr="001520F4">
        <w:rPr>
          <w:spacing w:val="-5"/>
        </w:rPr>
        <w:t xml:space="preserve"> </w:t>
      </w:r>
      <w:r w:rsidRPr="001520F4">
        <w:t>посещении</w:t>
      </w:r>
      <w:r w:rsidRPr="001520F4">
        <w:rPr>
          <w:spacing w:val="-1"/>
        </w:rPr>
        <w:t xml:space="preserve"> </w:t>
      </w:r>
      <w:r w:rsidRPr="001520F4">
        <w:t>школьной</w:t>
      </w:r>
      <w:r w:rsidRPr="001520F4">
        <w:rPr>
          <w:spacing w:val="-3"/>
        </w:rPr>
        <w:t xml:space="preserve"> </w:t>
      </w:r>
      <w:r w:rsidRPr="001520F4">
        <w:t>столовой</w:t>
      </w:r>
    </w:p>
    <w:p w:rsidR="001520F4" w:rsidRPr="001520F4" w:rsidRDefault="001520F4" w:rsidP="001520F4">
      <w:pPr>
        <w:pStyle w:val="a5"/>
        <w:numPr>
          <w:ilvl w:val="1"/>
          <w:numId w:val="1"/>
        </w:numPr>
        <w:tabs>
          <w:tab w:val="left" w:pos="758"/>
        </w:tabs>
        <w:ind w:left="0" w:right="197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представители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обучающихся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имеют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право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посетить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помещения,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где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осуществляются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прием</w:t>
      </w:r>
      <w:r w:rsidRPr="001520F4">
        <w:rPr>
          <w:spacing w:val="1"/>
          <w:sz w:val="24"/>
          <w:szCs w:val="24"/>
        </w:rPr>
        <w:t xml:space="preserve"> </w:t>
      </w:r>
      <w:r w:rsidRPr="001520F4">
        <w:rPr>
          <w:sz w:val="24"/>
          <w:szCs w:val="24"/>
        </w:rPr>
        <w:t>пищи.</w:t>
      </w:r>
    </w:p>
    <w:p w:rsidR="001520F4" w:rsidRPr="001520F4" w:rsidRDefault="001520F4" w:rsidP="001520F4">
      <w:pPr>
        <w:pStyle w:val="a5"/>
        <w:numPr>
          <w:ilvl w:val="1"/>
          <w:numId w:val="1"/>
        </w:numPr>
        <w:tabs>
          <w:tab w:val="left" w:pos="804"/>
        </w:tabs>
        <w:ind w:left="0" w:hanging="512"/>
        <w:jc w:val="both"/>
        <w:rPr>
          <w:sz w:val="24"/>
          <w:szCs w:val="24"/>
        </w:rPr>
      </w:pPr>
      <w:r w:rsidRPr="001520F4">
        <w:rPr>
          <w:sz w:val="24"/>
          <w:szCs w:val="24"/>
        </w:rPr>
        <w:t>Законным</w:t>
      </w:r>
      <w:r w:rsidRPr="001520F4">
        <w:rPr>
          <w:spacing w:val="-5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представителям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обучающихся</w:t>
      </w:r>
      <w:r w:rsidRPr="001520F4">
        <w:rPr>
          <w:spacing w:val="-2"/>
          <w:sz w:val="24"/>
          <w:szCs w:val="24"/>
        </w:rPr>
        <w:t xml:space="preserve"> </w:t>
      </w:r>
      <w:r w:rsidRPr="001520F4">
        <w:rPr>
          <w:sz w:val="24"/>
          <w:szCs w:val="24"/>
        </w:rPr>
        <w:t>должна</w:t>
      </w:r>
      <w:r w:rsidRPr="001520F4">
        <w:rPr>
          <w:spacing w:val="-4"/>
          <w:sz w:val="24"/>
          <w:szCs w:val="24"/>
        </w:rPr>
        <w:t xml:space="preserve"> </w:t>
      </w:r>
      <w:r w:rsidRPr="001520F4">
        <w:rPr>
          <w:sz w:val="24"/>
          <w:szCs w:val="24"/>
        </w:rPr>
        <w:t>быть</w:t>
      </w:r>
      <w:r w:rsidRPr="001520F4">
        <w:rPr>
          <w:spacing w:val="-1"/>
          <w:sz w:val="24"/>
          <w:szCs w:val="24"/>
        </w:rPr>
        <w:t xml:space="preserve"> </w:t>
      </w:r>
      <w:r w:rsidRPr="001520F4">
        <w:rPr>
          <w:sz w:val="24"/>
          <w:szCs w:val="24"/>
        </w:rPr>
        <w:t>предоставлена</w:t>
      </w:r>
      <w:r w:rsidRPr="001520F4">
        <w:rPr>
          <w:spacing w:val="-3"/>
          <w:sz w:val="24"/>
          <w:szCs w:val="24"/>
        </w:rPr>
        <w:t xml:space="preserve"> </w:t>
      </w:r>
      <w:r w:rsidRPr="001520F4">
        <w:rPr>
          <w:sz w:val="24"/>
          <w:szCs w:val="24"/>
        </w:rPr>
        <w:t>возможность:</w:t>
      </w:r>
    </w:p>
    <w:p w:rsidR="001520F4" w:rsidRPr="001520F4" w:rsidRDefault="001520F4" w:rsidP="001520F4">
      <w:pPr>
        <w:pStyle w:val="a3"/>
        <w:ind w:right="201" w:hanging="420"/>
        <w:jc w:val="both"/>
      </w:pPr>
      <w:r w:rsidRPr="001520F4">
        <w:rPr>
          <w:b/>
          <w:i/>
        </w:rPr>
        <w:t xml:space="preserve">^ </w:t>
      </w:r>
      <w:r w:rsidRPr="001520F4">
        <w:t>сравнить меню питания на день посещения с утвержденными примерным меню с</w:t>
      </w:r>
      <w:r w:rsidRPr="001520F4">
        <w:rPr>
          <w:spacing w:val="1"/>
        </w:rPr>
        <w:t xml:space="preserve"> </w:t>
      </w:r>
      <w:r w:rsidRPr="001520F4">
        <w:t>фактически</w:t>
      </w:r>
      <w:r w:rsidRPr="001520F4">
        <w:rPr>
          <w:spacing w:val="-1"/>
        </w:rPr>
        <w:t xml:space="preserve"> </w:t>
      </w:r>
      <w:r w:rsidRPr="001520F4">
        <w:t>выдаваемыми блюдами;</w:t>
      </w:r>
    </w:p>
    <w:p w:rsidR="001520F4" w:rsidRPr="001520F4" w:rsidRDefault="001520F4" w:rsidP="001520F4">
      <w:pPr>
        <w:pStyle w:val="a3"/>
        <w:ind w:right="195" w:hanging="420"/>
        <w:jc w:val="both"/>
      </w:pPr>
      <w:r w:rsidRPr="001520F4">
        <w:rPr>
          <w:b/>
          <w:i/>
        </w:rPr>
        <w:t>^</w:t>
      </w:r>
      <w:r w:rsidRPr="001520F4">
        <w:rPr>
          <w:b/>
          <w:i/>
          <w:spacing w:val="1"/>
        </w:rPr>
        <w:t xml:space="preserve"> </w:t>
      </w:r>
      <w:r w:rsidRPr="001520F4">
        <w:t>наблюдать</w:t>
      </w:r>
      <w:r w:rsidRPr="001520F4">
        <w:rPr>
          <w:spacing w:val="1"/>
        </w:rPr>
        <w:t xml:space="preserve"> </w:t>
      </w:r>
      <w:r w:rsidRPr="001520F4">
        <w:t>осуществление</w:t>
      </w:r>
      <w:r w:rsidRPr="001520F4">
        <w:rPr>
          <w:spacing w:val="1"/>
        </w:rPr>
        <w:t xml:space="preserve"> </w:t>
      </w:r>
      <w:r w:rsidRPr="001520F4">
        <w:t>бракеража</w:t>
      </w:r>
      <w:r w:rsidRPr="001520F4">
        <w:rPr>
          <w:spacing w:val="1"/>
        </w:rPr>
        <w:t xml:space="preserve"> </w:t>
      </w:r>
      <w:r w:rsidRPr="001520F4">
        <w:t>готовой</w:t>
      </w:r>
      <w:r w:rsidRPr="001520F4">
        <w:rPr>
          <w:spacing w:val="1"/>
        </w:rPr>
        <w:t xml:space="preserve"> </w:t>
      </w:r>
      <w:r w:rsidRPr="001520F4">
        <w:t>продукции</w:t>
      </w:r>
      <w:r w:rsidRPr="001520F4">
        <w:rPr>
          <w:spacing w:val="1"/>
        </w:rPr>
        <w:t xml:space="preserve"> </w:t>
      </w:r>
      <w:r w:rsidRPr="001520F4">
        <w:t>или</w:t>
      </w:r>
      <w:r w:rsidRPr="001520F4">
        <w:rPr>
          <w:spacing w:val="1"/>
        </w:rPr>
        <w:t xml:space="preserve"> </w:t>
      </w:r>
      <w:r w:rsidRPr="001520F4">
        <w:t>получить</w:t>
      </w:r>
      <w:r w:rsidRPr="001520F4">
        <w:rPr>
          <w:spacing w:val="1"/>
        </w:rPr>
        <w:t xml:space="preserve"> </w:t>
      </w:r>
      <w:r w:rsidRPr="001520F4">
        <w:t>у</w:t>
      </w:r>
      <w:r w:rsidRPr="001520F4">
        <w:rPr>
          <w:spacing w:val="1"/>
        </w:rPr>
        <w:t xml:space="preserve"> </w:t>
      </w:r>
      <w:r w:rsidRPr="001520F4">
        <w:t>компетентных лиц сведения об осуществленном в день посещения организации</w:t>
      </w:r>
      <w:r w:rsidRPr="001520F4">
        <w:rPr>
          <w:spacing w:val="1"/>
        </w:rPr>
        <w:t xml:space="preserve"> </w:t>
      </w:r>
      <w:r w:rsidRPr="001520F4">
        <w:t>общественного</w:t>
      </w:r>
      <w:r w:rsidRPr="001520F4">
        <w:rPr>
          <w:spacing w:val="-1"/>
        </w:rPr>
        <w:t xml:space="preserve"> </w:t>
      </w:r>
      <w:r w:rsidRPr="001520F4">
        <w:t>питания</w:t>
      </w:r>
      <w:r w:rsidRPr="001520F4">
        <w:rPr>
          <w:spacing w:val="-4"/>
        </w:rPr>
        <w:t xml:space="preserve"> </w:t>
      </w:r>
      <w:r w:rsidRPr="001520F4">
        <w:t>бракераже</w:t>
      </w:r>
      <w:r w:rsidRPr="001520F4">
        <w:rPr>
          <w:spacing w:val="-2"/>
        </w:rPr>
        <w:t xml:space="preserve"> </w:t>
      </w:r>
      <w:r w:rsidRPr="001520F4">
        <w:t>готовой продукции и</w:t>
      </w:r>
      <w:r w:rsidRPr="001520F4">
        <w:rPr>
          <w:spacing w:val="-1"/>
        </w:rPr>
        <w:t xml:space="preserve"> </w:t>
      </w:r>
      <w:r w:rsidRPr="001520F4">
        <w:t>сырья;</w:t>
      </w:r>
    </w:p>
    <w:p w:rsidR="001520F4" w:rsidRPr="001520F4" w:rsidRDefault="001520F4" w:rsidP="001520F4">
      <w:pPr>
        <w:pStyle w:val="a3"/>
        <w:jc w:val="both"/>
      </w:pPr>
      <w:r w:rsidRPr="001520F4">
        <w:rPr>
          <w:b/>
          <w:i/>
        </w:rPr>
        <w:t>^</w:t>
      </w:r>
      <w:r w:rsidRPr="001520F4">
        <w:rPr>
          <w:b/>
          <w:i/>
          <w:spacing w:val="-8"/>
        </w:rPr>
        <w:t xml:space="preserve"> </w:t>
      </w:r>
      <w:r w:rsidRPr="001520F4">
        <w:t>попробовать</w:t>
      </w:r>
      <w:r w:rsidRPr="001520F4">
        <w:rPr>
          <w:spacing w:val="-1"/>
        </w:rPr>
        <w:t xml:space="preserve"> </w:t>
      </w:r>
      <w:r w:rsidRPr="001520F4">
        <w:t>блюда</w:t>
      </w:r>
      <w:r w:rsidRPr="001520F4">
        <w:rPr>
          <w:spacing w:val="-2"/>
        </w:rPr>
        <w:t xml:space="preserve"> </w:t>
      </w:r>
      <w:r w:rsidRPr="001520F4">
        <w:t>включенный</w:t>
      </w:r>
      <w:r w:rsidRPr="001520F4">
        <w:rPr>
          <w:spacing w:val="-2"/>
        </w:rPr>
        <w:t xml:space="preserve"> </w:t>
      </w:r>
      <w:r w:rsidRPr="001520F4">
        <w:t>в</w:t>
      </w:r>
      <w:r w:rsidRPr="001520F4">
        <w:rPr>
          <w:spacing w:val="-3"/>
        </w:rPr>
        <w:t xml:space="preserve"> </w:t>
      </w:r>
      <w:r w:rsidRPr="001520F4">
        <w:t>меню;</w:t>
      </w:r>
    </w:p>
    <w:p w:rsidR="001520F4" w:rsidRPr="001520F4" w:rsidRDefault="001520F4" w:rsidP="001520F4">
      <w:pPr>
        <w:pStyle w:val="a3"/>
        <w:jc w:val="both"/>
      </w:pPr>
      <w:r w:rsidRPr="001520F4">
        <w:rPr>
          <w:b/>
          <w:i/>
        </w:rPr>
        <w:t>^</w:t>
      </w:r>
      <w:r w:rsidRPr="001520F4">
        <w:rPr>
          <w:b/>
          <w:i/>
          <w:spacing w:val="-8"/>
        </w:rPr>
        <w:t xml:space="preserve"> </w:t>
      </w:r>
      <w:r w:rsidRPr="001520F4">
        <w:t>наблюдать полноту</w:t>
      </w:r>
      <w:r w:rsidRPr="001520F4">
        <w:rPr>
          <w:spacing w:val="-9"/>
        </w:rPr>
        <w:t xml:space="preserve"> </w:t>
      </w:r>
      <w:r w:rsidRPr="001520F4">
        <w:t>потребления</w:t>
      </w:r>
      <w:r w:rsidRPr="001520F4">
        <w:rPr>
          <w:spacing w:val="-1"/>
        </w:rPr>
        <w:t xml:space="preserve"> </w:t>
      </w:r>
      <w:r w:rsidRPr="001520F4">
        <w:t>блюд</w:t>
      </w:r>
      <w:r w:rsidRPr="001520F4">
        <w:rPr>
          <w:spacing w:val="-2"/>
        </w:rPr>
        <w:t xml:space="preserve"> </w:t>
      </w:r>
      <w:r w:rsidRPr="001520F4">
        <w:t>(оценить</w:t>
      </w:r>
      <w:r w:rsidRPr="001520F4">
        <w:rPr>
          <w:spacing w:val="-2"/>
        </w:rPr>
        <w:t xml:space="preserve"> </w:t>
      </w:r>
      <w:r w:rsidRPr="001520F4">
        <w:t>количество</w:t>
      </w:r>
      <w:r w:rsidRPr="001520F4">
        <w:rPr>
          <w:spacing w:val="-1"/>
        </w:rPr>
        <w:t xml:space="preserve"> </w:t>
      </w:r>
      <w:r w:rsidRPr="001520F4">
        <w:t xml:space="preserve">отходов) </w:t>
      </w:r>
    </w:p>
    <w:p w:rsidR="001520F4" w:rsidRPr="001520F4" w:rsidRDefault="001520F4" w:rsidP="001520F4">
      <w:pPr>
        <w:pStyle w:val="a3"/>
        <w:jc w:val="both"/>
      </w:pPr>
      <w:r w:rsidRPr="001520F4">
        <w:rPr>
          <w:b/>
          <w:i/>
        </w:rPr>
        <w:t>^</w:t>
      </w:r>
      <w:r w:rsidRPr="001520F4">
        <w:rPr>
          <w:b/>
          <w:i/>
          <w:spacing w:val="-8"/>
        </w:rPr>
        <w:t xml:space="preserve"> </w:t>
      </w:r>
      <w:r w:rsidRPr="001520F4">
        <w:t>зафиксировать</w:t>
      </w:r>
      <w:r w:rsidRPr="001520F4">
        <w:rPr>
          <w:spacing w:val="-1"/>
        </w:rPr>
        <w:t xml:space="preserve"> </w:t>
      </w:r>
      <w:r w:rsidRPr="001520F4">
        <w:t>результаты наблюдений</w:t>
      </w:r>
      <w:r w:rsidRPr="001520F4">
        <w:rPr>
          <w:spacing w:val="-2"/>
        </w:rPr>
        <w:t xml:space="preserve"> </w:t>
      </w:r>
      <w:r w:rsidRPr="001520F4">
        <w:t>в</w:t>
      </w:r>
      <w:r w:rsidRPr="001520F4">
        <w:rPr>
          <w:spacing w:val="-3"/>
        </w:rPr>
        <w:t xml:space="preserve"> </w:t>
      </w:r>
      <w:r w:rsidRPr="001520F4">
        <w:t>Оценочном</w:t>
      </w:r>
      <w:r w:rsidRPr="001520F4">
        <w:rPr>
          <w:spacing w:val="-3"/>
        </w:rPr>
        <w:t xml:space="preserve"> </w:t>
      </w:r>
      <w:r w:rsidRPr="001520F4">
        <w:t>листе;</w:t>
      </w:r>
    </w:p>
    <w:p w:rsidR="001520F4" w:rsidRPr="001520F4" w:rsidRDefault="001520F4" w:rsidP="001520F4">
      <w:pPr>
        <w:pStyle w:val="a3"/>
        <w:jc w:val="both"/>
      </w:pPr>
      <w:r w:rsidRPr="001520F4">
        <w:rPr>
          <w:b/>
          <w:i/>
        </w:rPr>
        <w:t>^</w:t>
      </w:r>
      <w:r w:rsidRPr="001520F4">
        <w:rPr>
          <w:b/>
          <w:i/>
          <w:spacing w:val="-8"/>
        </w:rPr>
        <w:t xml:space="preserve"> </w:t>
      </w:r>
      <w:r w:rsidRPr="001520F4">
        <w:t>довести</w:t>
      </w:r>
      <w:r w:rsidRPr="001520F4">
        <w:rPr>
          <w:spacing w:val="-2"/>
        </w:rPr>
        <w:t xml:space="preserve"> </w:t>
      </w:r>
      <w:r w:rsidRPr="001520F4">
        <w:t>информацию</w:t>
      </w:r>
      <w:r w:rsidRPr="001520F4">
        <w:rPr>
          <w:spacing w:val="-4"/>
        </w:rPr>
        <w:t xml:space="preserve"> </w:t>
      </w:r>
      <w:r w:rsidRPr="001520F4">
        <w:t>до</w:t>
      </w:r>
      <w:r w:rsidRPr="001520F4">
        <w:rPr>
          <w:spacing w:val="-3"/>
        </w:rPr>
        <w:t xml:space="preserve"> </w:t>
      </w:r>
      <w:r w:rsidRPr="001520F4">
        <w:t>сведения</w:t>
      </w:r>
      <w:r w:rsidRPr="001520F4">
        <w:rPr>
          <w:spacing w:val="-2"/>
        </w:rPr>
        <w:t xml:space="preserve"> </w:t>
      </w:r>
      <w:r w:rsidRPr="001520F4">
        <w:t>администрации</w:t>
      </w:r>
      <w:r w:rsidRPr="001520F4">
        <w:rPr>
          <w:spacing w:val="-3"/>
        </w:rPr>
        <w:t xml:space="preserve"> </w:t>
      </w:r>
      <w:r w:rsidRPr="001520F4">
        <w:t>Школы</w:t>
      </w:r>
      <w:r w:rsidRPr="001520F4">
        <w:rPr>
          <w:spacing w:val="-2"/>
        </w:rPr>
        <w:t xml:space="preserve"> </w:t>
      </w:r>
      <w:r w:rsidRPr="001520F4">
        <w:t>и</w:t>
      </w:r>
      <w:r w:rsidRPr="001520F4">
        <w:rPr>
          <w:spacing w:val="-3"/>
        </w:rPr>
        <w:t xml:space="preserve"> </w:t>
      </w:r>
      <w:r w:rsidRPr="001520F4">
        <w:t>Совета</w:t>
      </w:r>
      <w:r w:rsidRPr="001520F4">
        <w:rPr>
          <w:spacing w:val="-2"/>
        </w:rPr>
        <w:t xml:space="preserve"> </w:t>
      </w:r>
      <w:r w:rsidRPr="001520F4">
        <w:t>родителей;</w:t>
      </w:r>
    </w:p>
    <w:p w:rsidR="001520F4" w:rsidRPr="001520F4" w:rsidRDefault="001520F4" w:rsidP="0015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F4">
        <w:rPr>
          <w:rFonts w:ascii="Times New Roman" w:hAnsi="Times New Roman" w:cs="Times New Roman"/>
          <w:sz w:val="24"/>
          <w:szCs w:val="24"/>
        </w:rPr>
        <w:t>Содержание Положения доводится до сведения законных представителей обучающихся</w:t>
      </w:r>
      <w:r w:rsidRPr="001520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путем его размещения в информационной вкладке «Школьное питание» на сайте Школы, а</w:t>
      </w:r>
      <w:r w:rsidRPr="001520F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также</w:t>
      </w:r>
      <w:r w:rsidRPr="001520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на</w:t>
      </w:r>
      <w:r w:rsidRPr="001520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общешкольном</w:t>
      </w:r>
      <w:r w:rsidRPr="001520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родительском</w:t>
      </w:r>
      <w:r w:rsidRPr="001520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собрании</w:t>
      </w:r>
      <w:r w:rsidRPr="001520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и</w:t>
      </w:r>
      <w:r w:rsidRPr="001520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родительских собраниях</w:t>
      </w:r>
      <w:r w:rsidRPr="001520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в</w:t>
      </w:r>
      <w:r w:rsidRPr="001520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0F4">
        <w:rPr>
          <w:rFonts w:ascii="Times New Roman" w:hAnsi="Times New Roman" w:cs="Times New Roman"/>
          <w:sz w:val="24"/>
          <w:szCs w:val="24"/>
        </w:rPr>
        <w:t>классах</w:t>
      </w:r>
    </w:p>
    <w:p w:rsidR="001520F4" w:rsidRDefault="001520F4" w:rsidP="001520F4">
      <w:pPr>
        <w:pStyle w:val="a3"/>
        <w:spacing w:before="24"/>
        <w:jc w:val="both"/>
        <w:sectPr w:rsidR="001520F4">
          <w:pgSz w:w="11900" w:h="16850"/>
          <w:pgMar w:top="660" w:right="480" w:bottom="280" w:left="1520" w:header="720" w:footer="720" w:gutter="0"/>
          <w:cols w:space="720"/>
        </w:sectPr>
      </w:pPr>
      <w:r>
        <w:t>.</w:t>
      </w:r>
    </w:p>
    <w:p w:rsidR="00C32578" w:rsidRDefault="00C32578" w:rsidP="001520F4">
      <w:pPr>
        <w:pStyle w:val="a3"/>
        <w:spacing w:before="64"/>
        <w:jc w:val="both"/>
      </w:pPr>
    </w:p>
    <w:sectPr w:rsidR="00C32578" w:rsidSect="001520F4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AA" w:rsidRDefault="00726AAA" w:rsidP="001520F4">
      <w:pPr>
        <w:spacing w:after="0" w:line="240" w:lineRule="auto"/>
      </w:pPr>
      <w:r>
        <w:separator/>
      </w:r>
    </w:p>
  </w:endnote>
  <w:endnote w:type="continuationSeparator" w:id="1">
    <w:p w:rsidR="00726AAA" w:rsidRDefault="00726AAA" w:rsidP="0015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AA" w:rsidRDefault="00726AAA" w:rsidP="001520F4">
      <w:pPr>
        <w:spacing w:after="0" w:line="240" w:lineRule="auto"/>
      </w:pPr>
      <w:r>
        <w:separator/>
      </w:r>
    </w:p>
  </w:footnote>
  <w:footnote w:type="continuationSeparator" w:id="1">
    <w:p w:rsidR="00726AAA" w:rsidRDefault="00726AAA" w:rsidP="00152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1DA"/>
    <w:multiLevelType w:val="hybridMultilevel"/>
    <w:tmpl w:val="36EC7FB2"/>
    <w:lvl w:ilvl="0" w:tplc="74EA989C">
      <w:start w:val="1"/>
      <w:numFmt w:val="decimal"/>
      <w:lvlText w:val="%1."/>
      <w:lvlJc w:val="left"/>
      <w:pPr>
        <w:ind w:left="7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C987A">
      <w:numFmt w:val="bullet"/>
      <w:lvlText w:val="-"/>
      <w:lvlJc w:val="left"/>
      <w:pPr>
        <w:ind w:left="108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23C9080">
      <w:numFmt w:val="bullet"/>
      <w:lvlText w:val="•"/>
      <w:lvlJc w:val="left"/>
      <w:pPr>
        <w:ind w:left="2059" w:hanging="200"/>
      </w:pPr>
      <w:rPr>
        <w:rFonts w:hint="default"/>
        <w:lang w:val="ru-RU" w:eastAsia="en-US" w:bidi="ar-SA"/>
      </w:rPr>
    </w:lvl>
    <w:lvl w:ilvl="3" w:tplc="E9809384">
      <w:numFmt w:val="bullet"/>
      <w:lvlText w:val="•"/>
      <w:lvlJc w:val="left"/>
      <w:pPr>
        <w:ind w:left="3039" w:hanging="200"/>
      </w:pPr>
      <w:rPr>
        <w:rFonts w:hint="default"/>
        <w:lang w:val="ru-RU" w:eastAsia="en-US" w:bidi="ar-SA"/>
      </w:rPr>
    </w:lvl>
    <w:lvl w:ilvl="4" w:tplc="C87A99FE">
      <w:numFmt w:val="bullet"/>
      <w:lvlText w:val="•"/>
      <w:lvlJc w:val="left"/>
      <w:pPr>
        <w:ind w:left="4019" w:hanging="200"/>
      </w:pPr>
      <w:rPr>
        <w:rFonts w:hint="default"/>
        <w:lang w:val="ru-RU" w:eastAsia="en-US" w:bidi="ar-SA"/>
      </w:rPr>
    </w:lvl>
    <w:lvl w:ilvl="5" w:tplc="27D468CC">
      <w:numFmt w:val="bullet"/>
      <w:lvlText w:val="•"/>
      <w:lvlJc w:val="left"/>
      <w:pPr>
        <w:ind w:left="4999" w:hanging="200"/>
      </w:pPr>
      <w:rPr>
        <w:rFonts w:hint="default"/>
        <w:lang w:val="ru-RU" w:eastAsia="en-US" w:bidi="ar-SA"/>
      </w:rPr>
    </w:lvl>
    <w:lvl w:ilvl="6" w:tplc="F1D641E8">
      <w:numFmt w:val="bullet"/>
      <w:lvlText w:val="•"/>
      <w:lvlJc w:val="left"/>
      <w:pPr>
        <w:ind w:left="5979" w:hanging="200"/>
      </w:pPr>
      <w:rPr>
        <w:rFonts w:hint="default"/>
        <w:lang w:val="ru-RU" w:eastAsia="en-US" w:bidi="ar-SA"/>
      </w:rPr>
    </w:lvl>
    <w:lvl w:ilvl="7" w:tplc="C71654EE">
      <w:numFmt w:val="bullet"/>
      <w:lvlText w:val="•"/>
      <w:lvlJc w:val="left"/>
      <w:pPr>
        <w:ind w:left="6959" w:hanging="200"/>
      </w:pPr>
      <w:rPr>
        <w:rFonts w:hint="default"/>
        <w:lang w:val="ru-RU" w:eastAsia="en-US" w:bidi="ar-SA"/>
      </w:rPr>
    </w:lvl>
    <w:lvl w:ilvl="8" w:tplc="94DEA038">
      <w:numFmt w:val="bullet"/>
      <w:lvlText w:val="•"/>
      <w:lvlJc w:val="left"/>
      <w:pPr>
        <w:ind w:left="7939" w:hanging="200"/>
      </w:pPr>
      <w:rPr>
        <w:rFonts w:hint="default"/>
        <w:lang w:val="ru-RU" w:eastAsia="en-US" w:bidi="ar-SA"/>
      </w:rPr>
    </w:lvl>
  </w:abstractNum>
  <w:abstractNum w:abstractNumId="1">
    <w:nsid w:val="1F3E40E8"/>
    <w:multiLevelType w:val="hybridMultilevel"/>
    <w:tmpl w:val="553A2118"/>
    <w:lvl w:ilvl="0" w:tplc="03BE0F18">
      <w:start w:val="3"/>
      <w:numFmt w:val="decimal"/>
      <w:lvlText w:val="%1"/>
      <w:lvlJc w:val="left"/>
      <w:pPr>
        <w:ind w:left="753" w:hanging="466"/>
        <w:jc w:val="left"/>
      </w:pPr>
      <w:rPr>
        <w:rFonts w:hint="default"/>
        <w:lang w:val="ru-RU" w:eastAsia="en-US" w:bidi="ar-SA"/>
      </w:rPr>
    </w:lvl>
    <w:lvl w:ilvl="1" w:tplc="58983C9C">
      <w:numFmt w:val="none"/>
      <w:lvlText w:val=""/>
      <w:lvlJc w:val="left"/>
      <w:pPr>
        <w:tabs>
          <w:tab w:val="num" w:pos="360"/>
        </w:tabs>
      </w:pPr>
    </w:lvl>
    <w:lvl w:ilvl="2" w:tplc="8EB4F04C">
      <w:numFmt w:val="bullet"/>
      <w:lvlText w:val="•"/>
      <w:lvlJc w:val="left"/>
      <w:pPr>
        <w:ind w:left="2587" w:hanging="466"/>
      </w:pPr>
      <w:rPr>
        <w:rFonts w:hint="default"/>
        <w:lang w:val="ru-RU" w:eastAsia="en-US" w:bidi="ar-SA"/>
      </w:rPr>
    </w:lvl>
    <w:lvl w:ilvl="3" w:tplc="11E2506A">
      <w:numFmt w:val="bullet"/>
      <w:lvlText w:val="•"/>
      <w:lvlJc w:val="left"/>
      <w:pPr>
        <w:ind w:left="3501" w:hanging="466"/>
      </w:pPr>
      <w:rPr>
        <w:rFonts w:hint="default"/>
        <w:lang w:val="ru-RU" w:eastAsia="en-US" w:bidi="ar-SA"/>
      </w:rPr>
    </w:lvl>
    <w:lvl w:ilvl="4" w:tplc="6DB8B222">
      <w:numFmt w:val="bullet"/>
      <w:lvlText w:val="•"/>
      <w:lvlJc w:val="left"/>
      <w:pPr>
        <w:ind w:left="4415" w:hanging="466"/>
      </w:pPr>
      <w:rPr>
        <w:rFonts w:hint="default"/>
        <w:lang w:val="ru-RU" w:eastAsia="en-US" w:bidi="ar-SA"/>
      </w:rPr>
    </w:lvl>
    <w:lvl w:ilvl="5" w:tplc="343EA9D0">
      <w:numFmt w:val="bullet"/>
      <w:lvlText w:val="•"/>
      <w:lvlJc w:val="left"/>
      <w:pPr>
        <w:ind w:left="5329" w:hanging="466"/>
      </w:pPr>
      <w:rPr>
        <w:rFonts w:hint="default"/>
        <w:lang w:val="ru-RU" w:eastAsia="en-US" w:bidi="ar-SA"/>
      </w:rPr>
    </w:lvl>
    <w:lvl w:ilvl="6" w:tplc="0AE2E91C">
      <w:numFmt w:val="bullet"/>
      <w:lvlText w:val="•"/>
      <w:lvlJc w:val="left"/>
      <w:pPr>
        <w:ind w:left="6243" w:hanging="466"/>
      </w:pPr>
      <w:rPr>
        <w:rFonts w:hint="default"/>
        <w:lang w:val="ru-RU" w:eastAsia="en-US" w:bidi="ar-SA"/>
      </w:rPr>
    </w:lvl>
    <w:lvl w:ilvl="7" w:tplc="8FCE4874">
      <w:numFmt w:val="bullet"/>
      <w:lvlText w:val="•"/>
      <w:lvlJc w:val="left"/>
      <w:pPr>
        <w:ind w:left="7157" w:hanging="466"/>
      </w:pPr>
      <w:rPr>
        <w:rFonts w:hint="default"/>
        <w:lang w:val="ru-RU" w:eastAsia="en-US" w:bidi="ar-SA"/>
      </w:rPr>
    </w:lvl>
    <w:lvl w:ilvl="8" w:tplc="EEC82E94">
      <w:numFmt w:val="bullet"/>
      <w:lvlText w:val="•"/>
      <w:lvlJc w:val="left"/>
      <w:pPr>
        <w:ind w:left="8071" w:hanging="466"/>
      </w:pPr>
      <w:rPr>
        <w:rFonts w:hint="default"/>
        <w:lang w:val="ru-RU" w:eastAsia="en-US" w:bidi="ar-SA"/>
      </w:rPr>
    </w:lvl>
  </w:abstractNum>
  <w:abstractNum w:abstractNumId="2">
    <w:nsid w:val="30346B8C"/>
    <w:multiLevelType w:val="hybridMultilevel"/>
    <w:tmpl w:val="5DA296E8"/>
    <w:lvl w:ilvl="0" w:tplc="D8EA0FE0">
      <w:start w:val="1"/>
      <w:numFmt w:val="decimal"/>
      <w:lvlText w:val="%1"/>
      <w:lvlJc w:val="left"/>
      <w:pPr>
        <w:ind w:left="760" w:hanging="452"/>
        <w:jc w:val="left"/>
      </w:pPr>
      <w:rPr>
        <w:rFonts w:hint="default"/>
        <w:lang w:val="ru-RU" w:eastAsia="en-US" w:bidi="ar-SA"/>
      </w:rPr>
    </w:lvl>
    <w:lvl w:ilvl="1" w:tplc="7F5A16F6">
      <w:numFmt w:val="none"/>
      <w:lvlText w:val=""/>
      <w:lvlJc w:val="left"/>
      <w:pPr>
        <w:tabs>
          <w:tab w:val="num" w:pos="360"/>
        </w:tabs>
      </w:pPr>
    </w:lvl>
    <w:lvl w:ilvl="2" w:tplc="4CB6353C">
      <w:numFmt w:val="bullet"/>
      <w:lvlText w:val="-"/>
      <w:lvlJc w:val="left"/>
      <w:pPr>
        <w:ind w:left="11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A4E15CA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4FAA7D58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30A0F9EA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  <w:lvl w:ilvl="6" w:tplc="0FDCE82E">
      <w:numFmt w:val="bullet"/>
      <w:lvlText w:val="•"/>
      <w:lvlJc w:val="left"/>
      <w:pPr>
        <w:ind w:left="6024" w:hanging="140"/>
      </w:pPr>
      <w:rPr>
        <w:rFonts w:hint="default"/>
        <w:lang w:val="ru-RU" w:eastAsia="en-US" w:bidi="ar-SA"/>
      </w:rPr>
    </w:lvl>
    <w:lvl w:ilvl="7" w:tplc="B6A0C9E4">
      <w:numFmt w:val="bullet"/>
      <w:lvlText w:val="•"/>
      <w:lvlJc w:val="left"/>
      <w:pPr>
        <w:ind w:left="6992" w:hanging="140"/>
      </w:pPr>
      <w:rPr>
        <w:rFonts w:hint="default"/>
        <w:lang w:val="ru-RU" w:eastAsia="en-US" w:bidi="ar-SA"/>
      </w:rPr>
    </w:lvl>
    <w:lvl w:ilvl="8" w:tplc="C42452A4">
      <w:numFmt w:val="bullet"/>
      <w:lvlText w:val="•"/>
      <w:lvlJc w:val="left"/>
      <w:pPr>
        <w:ind w:left="796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20F4"/>
    <w:rsid w:val="001520F4"/>
    <w:rsid w:val="00726AAA"/>
    <w:rsid w:val="00880DBA"/>
    <w:rsid w:val="00C32578"/>
    <w:rsid w:val="00F3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2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520F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1520F4"/>
    <w:pPr>
      <w:widowControl w:val="0"/>
      <w:autoSpaceDE w:val="0"/>
      <w:autoSpaceDN w:val="0"/>
      <w:spacing w:after="0" w:line="240" w:lineRule="auto"/>
      <w:ind w:left="185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1520F4"/>
    <w:pPr>
      <w:widowControl w:val="0"/>
      <w:autoSpaceDE w:val="0"/>
      <w:autoSpaceDN w:val="0"/>
      <w:spacing w:after="0" w:line="275" w:lineRule="exact"/>
      <w:ind w:left="14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1520F4"/>
    <w:pPr>
      <w:widowControl w:val="0"/>
      <w:autoSpaceDE w:val="0"/>
      <w:autoSpaceDN w:val="0"/>
      <w:spacing w:after="0" w:line="240" w:lineRule="auto"/>
      <w:ind w:left="1154" w:hanging="461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5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20F4"/>
  </w:style>
  <w:style w:type="paragraph" w:styleId="a8">
    <w:name w:val="footer"/>
    <w:basedOn w:val="a"/>
    <w:link w:val="a9"/>
    <w:uiPriority w:val="99"/>
    <w:semiHidden/>
    <w:unhideWhenUsed/>
    <w:rsid w:val="0015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2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cp:lastPrinted>2023-08-28T14:20:00Z</cp:lastPrinted>
  <dcterms:created xsi:type="dcterms:W3CDTF">2023-08-28T14:14:00Z</dcterms:created>
  <dcterms:modified xsi:type="dcterms:W3CDTF">2024-11-06T14:28:00Z</dcterms:modified>
</cp:coreProperties>
</file>